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8F7B" w14:textId="12E89059" w:rsidR="00B5782B" w:rsidRPr="00BE5180" w:rsidRDefault="00CA34B0" w:rsidP="00D80AED">
      <w:pPr>
        <w:pBdr>
          <w:top w:val="single" w:sz="24" w:space="1" w:color="767171" w:themeColor="background2" w:themeShade="80"/>
        </w:pBdr>
        <w:jc w:val="center"/>
        <w:rPr>
          <w:rFonts w:ascii="Dotum" w:eastAsia="Dotum" w:hAnsi="Dotum" w:cs="HY견고딕"/>
          <w:b/>
          <w:bCs/>
          <w:sz w:val="32"/>
          <w:szCs w:val="32"/>
          <w:lang w:eastAsia="ko-KR"/>
        </w:rPr>
      </w:pPr>
      <w:r w:rsidRPr="00BE5180">
        <w:rPr>
          <w:rFonts w:ascii="Dotum" w:eastAsia="Dotum" w:hAnsi="Dotum" w:cs="HY견고딕" w:hint="eastAsia"/>
          <w:b/>
          <w:bCs/>
          <w:sz w:val="32"/>
          <w:szCs w:val="32"/>
          <w:lang w:eastAsia="ko-KR"/>
        </w:rPr>
        <w:t xml:space="preserve">재단법인 </w:t>
      </w:r>
      <w:proofErr w:type="spellStart"/>
      <w:r w:rsidRPr="00BE5180">
        <w:rPr>
          <w:rFonts w:ascii="Dotum" w:eastAsia="Dotum" w:hAnsi="Dotum" w:cs="HY견고딕" w:hint="eastAsia"/>
          <w:b/>
          <w:bCs/>
          <w:sz w:val="32"/>
          <w:szCs w:val="32"/>
          <w:lang w:eastAsia="ko-KR"/>
        </w:rPr>
        <w:t>효봉장학회</w:t>
      </w:r>
      <w:proofErr w:type="spellEnd"/>
      <w:r w:rsidRPr="00BE5180">
        <w:rPr>
          <w:rFonts w:ascii="Dotum" w:eastAsia="Dotum" w:hAnsi="Dotum" w:cs="HY견고딕" w:hint="eastAsia"/>
          <w:b/>
          <w:bCs/>
          <w:sz w:val="32"/>
          <w:szCs w:val="32"/>
          <w:lang w:eastAsia="ko-KR"/>
        </w:rPr>
        <w:t xml:space="preserve"> </w:t>
      </w:r>
      <w:r w:rsidR="00B5782B" w:rsidRPr="00BE5180">
        <w:rPr>
          <w:rFonts w:ascii="Dotum" w:eastAsia="Dotum" w:hAnsi="Dotum" w:cs="HY견고딕"/>
          <w:b/>
          <w:bCs/>
          <w:sz w:val="32"/>
          <w:szCs w:val="32"/>
          <w:lang w:eastAsia="ko-KR"/>
        </w:rPr>
        <w:t>제</w:t>
      </w:r>
      <w:r w:rsidR="00B5782B" w:rsidRPr="00BE5180">
        <w:rPr>
          <w:rFonts w:ascii="Dotum" w:eastAsia="Dotum" w:hAnsi="Dotum" w:cs="Arial"/>
          <w:b/>
          <w:bCs/>
          <w:sz w:val="32"/>
          <w:szCs w:val="32"/>
          <w:lang w:eastAsia="ko-KR"/>
        </w:rPr>
        <w:t>2</w:t>
      </w:r>
      <w:r w:rsidR="00BE5180" w:rsidRPr="00BE5180">
        <w:rPr>
          <w:rFonts w:ascii="Dotum" w:eastAsia="Dotum" w:hAnsi="Dotum" w:cs="Arial"/>
          <w:b/>
          <w:bCs/>
          <w:sz w:val="32"/>
          <w:szCs w:val="32"/>
          <w:lang w:eastAsia="ko-KR"/>
        </w:rPr>
        <w:t>5</w:t>
      </w:r>
      <w:r w:rsidR="00B5782B" w:rsidRPr="00BE5180">
        <w:rPr>
          <w:rFonts w:ascii="Dotum" w:eastAsia="Dotum" w:hAnsi="Dotum" w:cs="HY견고딕"/>
          <w:b/>
          <w:bCs/>
          <w:sz w:val="32"/>
          <w:szCs w:val="32"/>
          <w:lang w:eastAsia="ko-KR"/>
        </w:rPr>
        <w:t xml:space="preserve">회 글로벌 </w:t>
      </w:r>
      <w:proofErr w:type="spellStart"/>
      <w:r w:rsidR="00B5782B" w:rsidRPr="00BE5180">
        <w:rPr>
          <w:rFonts w:ascii="Dotum" w:eastAsia="Dotum" w:hAnsi="Dotum" w:cs="HY견고딕"/>
          <w:b/>
          <w:bCs/>
          <w:sz w:val="32"/>
          <w:szCs w:val="32"/>
          <w:lang w:eastAsia="ko-KR"/>
        </w:rPr>
        <w:t>효봉장학생</w:t>
      </w:r>
      <w:proofErr w:type="spellEnd"/>
      <w:r w:rsidR="00B5782B" w:rsidRPr="00BE5180">
        <w:rPr>
          <w:rFonts w:ascii="Dotum" w:eastAsia="Dotum" w:hAnsi="Dotum" w:cs="HY견고딕"/>
          <w:b/>
          <w:bCs/>
          <w:sz w:val="32"/>
          <w:szCs w:val="32"/>
          <w:lang w:eastAsia="ko-KR"/>
        </w:rPr>
        <w:t xml:space="preserve"> 선발공고</w:t>
      </w:r>
    </w:p>
    <w:p w14:paraId="5A6B7FFD" w14:textId="4F9D2058" w:rsidR="00B5782B" w:rsidRPr="00BE5180" w:rsidRDefault="00B5782B" w:rsidP="00D80AED">
      <w:pPr>
        <w:pBdr>
          <w:bottom w:val="single" w:sz="8" w:space="1" w:color="auto"/>
        </w:pBdr>
        <w:spacing w:line="374" w:lineRule="exact"/>
        <w:ind w:left="112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pacing w:val="-1"/>
          <w:sz w:val="24"/>
          <w:szCs w:val="24"/>
          <w:lang w:eastAsia="ko-KR"/>
        </w:rPr>
        <w:t xml:space="preserve">(재) </w:t>
      </w:r>
      <w:proofErr w:type="spellStart"/>
      <w:r w:rsidRPr="00BE5180">
        <w:rPr>
          <w:rFonts w:ascii="Dotum" w:eastAsia="Dotum" w:hAnsi="Dotum" w:cs="Malgun Gothic" w:hint="eastAsia"/>
          <w:b/>
          <w:bCs/>
          <w:spacing w:val="-1"/>
          <w:sz w:val="24"/>
          <w:szCs w:val="24"/>
          <w:lang w:eastAsia="ko-KR"/>
        </w:rPr>
        <w:t>효봉장학회는</w:t>
      </w:r>
      <w:proofErr w:type="spellEnd"/>
      <w:r w:rsidRPr="00BE5180">
        <w:rPr>
          <w:rFonts w:ascii="Dotum" w:eastAsia="Dotum" w:hAnsi="Dotum" w:cs="Malgun Gothic" w:hint="eastAsia"/>
          <w:b/>
          <w:bCs/>
          <w:spacing w:val="31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故</w:t>
      </w:r>
      <w:r w:rsidRPr="00BE5180">
        <w:rPr>
          <w:rFonts w:ascii="Dotum" w:eastAsia="Dotum" w:hAnsi="Dotum" w:cs="Malgun Gothic" w:hint="eastAsia"/>
          <w:b/>
          <w:bCs/>
          <w:spacing w:val="29"/>
          <w:sz w:val="24"/>
          <w:szCs w:val="24"/>
          <w:lang w:eastAsia="ko-KR"/>
        </w:rPr>
        <w:t xml:space="preserve"> </w:t>
      </w:r>
      <w:proofErr w:type="spellStart"/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조성열</w:t>
      </w:r>
      <w:proofErr w:type="spellEnd"/>
      <w:r w:rsidRPr="00BE5180">
        <w:rPr>
          <w:rFonts w:ascii="Dotum" w:eastAsia="Dotum" w:hAnsi="Dotum" w:cs="Malgun Gothic" w:hint="eastAsia"/>
          <w:b/>
          <w:bCs/>
          <w:spacing w:val="30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pacing w:val="-1"/>
          <w:sz w:val="24"/>
          <w:szCs w:val="24"/>
          <w:lang w:eastAsia="ko-KR"/>
        </w:rPr>
        <w:t>박사(고려대학교</w:t>
      </w:r>
      <w:r w:rsidRPr="00BE5180">
        <w:rPr>
          <w:rFonts w:ascii="Dotum" w:eastAsia="Dotum" w:hAnsi="Dotum" w:cs="Malgun Gothic" w:hint="eastAsia"/>
          <w:b/>
          <w:bCs/>
          <w:spacing w:val="29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식품자원경제학과</w:t>
      </w:r>
      <w:r w:rsidRPr="00BE5180">
        <w:rPr>
          <w:rFonts w:ascii="Dotum" w:eastAsia="Dotum" w:hAnsi="Dotum" w:cs="Malgun Gothic" w:hint="eastAsia"/>
          <w:b/>
          <w:bCs/>
          <w:spacing w:val="30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90학번)의유지를</w:t>
      </w:r>
      <w:r w:rsidRPr="00BE5180">
        <w:rPr>
          <w:rFonts w:ascii="Dotum" w:eastAsia="Dotum" w:hAnsi="Dotum" w:cs="Malgun Gothic" w:hint="eastAsia"/>
          <w:b/>
          <w:bCs/>
          <w:spacing w:val="42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받들어</w:t>
      </w:r>
      <w:r w:rsidRPr="00BE5180">
        <w:rPr>
          <w:rFonts w:ascii="Dotum" w:eastAsia="Dotum" w:hAnsi="Dotum" w:cs="Malgun Gothic" w:hint="eastAsia"/>
          <w:b/>
          <w:bCs/>
          <w:spacing w:val="44"/>
          <w:sz w:val="24"/>
          <w:szCs w:val="24"/>
          <w:lang w:eastAsia="ko-KR"/>
        </w:rPr>
        <w:t xml:space="preserve"> </w:t>
      </w:r>
      <w:r w:rsidR="00205BEF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재학생들의 보다 나은</w:t>
      </w:r>
      <w:r w:rsidRPr="00BE5180">
        <w:rPr>
          <w:rFonts w:ascii="Dotum" w:eastAsia="Dotum" w:hAnsi="Dotum" w:cs="Malgun Gothic" w:hint="eastAsia"/>
          <w:b/>
          <w:bCs/>
          <w:spacing w:val="42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학문적</w:t>
      </w:r>
      <w:r w:rsidRPr="00BE5180">
        <w:rPr>
          <w:rFonts w:ascii="Dotum" w:eastAsia="Dotum" w:hAnsi="Dotum" w:cs="Malgun Gothic" w:hint="eastAsia"/>
          <w:b/>
          <w:bCs/>
          <w:spacing w:val="45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발전과</w:t>
      </w:r>
      <w:r w:rsidR="00205BEF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교육환경</w:t>
      </w:r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조성에</w:t>
      </w:r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기여하고자</w:t>
      </w:r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아래와</w:t>
      </w:r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같이</w:t>
      </w:r>
      <w:r w:rsidRPr="00BE5180">
        <w:rPr>
          <w:rFonts w:ascii="Dotum" w:eastAsia="Dotum" w:hAnsi="Dotum" w:cs="Malgun Gothic" w:hint="eastAsia"/>
          <w:b/>
          <w:bCs/>
          <w:spacing w:val="39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pacing w:val="-1"/>
          <w:sz w:val="24"/>
          <w:szCs w:val="24"/>
          <w:lang w:eastAsia="ko-KR"/>
        </w:rPr>
        <w:t>『</w:t>
      </w:r>
      <w:r w:rsidRPr="00BE5180">
        <w:rPr>
          <w:rFonts w:ascii="Dotum" w:eastAsia="Dotum" w:hAnsi="Dotum" w:cs="MDGaesung" w:hint="eastAsia"/>
          <w:b/>
          <w:bCs/>
          <w:spacing w:val="-1"/>
          <w:sz w:val="24"/>
          <w:szCs w:val="24"/>
          <w:lang w:eastAsia="ko-KR"/>
        </w:rPr>
        <w:t>제</w:t>
      </w:r>
      <w:r w:rsidRPr="00BE5180">
        <w:rPr>
          <w:rFonts w:ascii="Dotum" w:eastAsia="Dotum" w:hAnsi="Dotum" w:cs="Arial"/>
          <w:b/>
          <w:bCs/>
          <w:spacing w:val="-1"/>
          <w:sz w:val="24"/>
          <w:szCs w:val="24"/>
          <w:lang w:eastAsia="ko-KR"/>
        </w:rPr>
        <w:t>2</w:t>
      </w:r>
      <w:r w:rsidR="00BE5180" w:rsidRPr="00BE5180">
        <w:rPr>
          <w:rFonts w:ascii="Dotum" w:eastAsia="Dotum" w:hAnsi="Dotum" w:cs="Arial"/>
          <w:b/>
          <w:bCs/>
          <w:spacing w:val="-1"/>
          <w:sz w:val="24"/>
          <w:szCs w:val="24"/>
          <w:lang w:eastAsia="ko-KR"/>
        </w:rPr>
        <w:t>5</w:t>
      </w:r>
      <w:r w:rsidRPr="00BE5180">
        <w:rPr>
          <w:rFonts w:ascii="Dotum" w:eastAsia="Dotum" w:hAnsi="Dotum" w:cs="Malgun Gothic" w:hint="eastAsia"/>
          <w:b/>
          <w:bCs/>
          <w:spacing w:val="-1"/>
          <w:sz w:val="24"/>
          <w:szCs w:val="24"/>
          <w:lang w:eastAsia="ko-KR"/>
        </w:rPr>
        <w:t>회</w:t>
      </w:r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글로벌</w:t>
      </w:r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proofErr w:type="spellStart"/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효봉장학생</w:t>
      </w:r>
      <w:proofErr w:type="spellEnd"/>
      <w:r w:rsidRPr="00BE5180">
        <w:rPr>
          <w:rFonts w:ascii="Dotum" w:eastAsia="Dotum" w:hAnsi="Dotum" w:cs="Malgun Gothic" w:hint="eastAsia"/>
          <w:b/>
          <w:bCs/>
          <w:spacing w:val="38"/>
          <w:sz w:val="24"/>
          <w:szCs w:val="24"/>
          <w:lang w:eastAsia="ko-KR"/>
        </w:rPr>
        <w:t xml:space="preserve"> </w:t>
      </w:r>
      <w:proofErr w:type="spellStart"/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선</w:t>
      </w:r>
      <w:r w:rsidRPr="00BE5180">
        <w:rPr>
          <w:rFonts w:ascii="Dotum" w:eastAsia="Dotum" w:hAnsi="Dotum" w:cs="Malgun Gothic" w:hint="eastAsia"/>
          <w:b/>
          <w:bCs/>
          <w:spacing w:val="-1"/>
          <w:sz w:val="24"/>
          <w:szCs w:val="24"/>
          <w:lang w:eastAsia="ko-KR"/>
        </w:rPr>
        <w:t>발』</w:t>
      </w:r>
      <w:r w:rsidRPr="00BE5180">
        <w:rPr>
          <w:rFonts w:ascii="Dotum" w:eastAsia="Dotum" w:hAnsi="Dotum" w:cs="MDGaesung" w:hint="eastAsia"/>
          <w:b/>
          <w:bCs/>
          <w:spacing w:val="-1"/>
          <w:sz w:val="24"/>
          <w:szCs w:val="24"/>
          <w:lang w:eastAsia="ko-KR"/>
        </w:rPr>
        <w:t>을</w:t>
      </w:r>
      <w:proofErr w:type="spellEnd"/>
      <w:r w:rsidRPr="00BE5180">
        <w:rPr>
          <w:rFonts w:ascii="Dotum" w:eastAsia="Dotum" w:hAnsi="Dotum" w:cs="Malgun Gothic" w:hint="eastAsia"/>
          <w:b/>
          <w:bCs/>
          <w:spacing w:val="16"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공고합니다.</w:t>
      </w:r>
    </w:p>
    <w:p w14:paraId="584B7652" w14:textId="62EBEA09" w:rsidR="00D80AED" w:rsidRPr="00BE5180" w:rsidRDefault="00D80AED" w:rsidP="00D80AED">
      <w:pPr>
        <w:spacing w:line="374" w:lineRule="exact"/>
        <w:ind w:left="112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</w:p>
    <w:p w14:paraId="218906FA" w14:textId="48DC09EB" w:rsidR="00904B3A" w:rsidRPr="00BE5180" w:rsidRDefault="00904B3A" w:rsidP="00D80AED">
      <w:pPr>
        <w:pStyle w:val="ListParagraph"/>
        <w:numPr>
          <w:ilvl w:val="0"/>
          <w:numId w:val="1"/>
        </w:numPr>
        <w:spacing w:line="374" w:lineRule="exact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선발대상:</w:t>
      </w:r>
    </w:p>
    <w:p w14:paraId="3C755E87" w14:textId="3334A489" w:rsidR="00904B3A" w:rsidRPr="00BE5180" w:rsidRDefault="00205BEF" w:rsidP="00D164F8">
      <w:pPr>
        <w:pStyle w:val="ListParagraph"/>
        <w:numPr>
          <w:ilvl w:val="0"/>
          <w:numId w:val="2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전국의 각 중고등학생 및 대학</w:t>
      </w:r>
      <w:r w:rsidR="007E1AAE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="00904B3A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학부생으로 </w:t>
      </w:r>
      <w:r w:rsidR="00904B3A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20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2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="00904B3A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년도 재학생 </w:t>
      </w:r>
      <w:r w:rsidR="00904B3A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- 1</w:t>
      </w:r>
      <w:r w:rsidR="00904B3A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학기 성적분</w:t>
      </w:r>
    </w:p>
    <w:p w14:paraId="5EE35286" w14:textId="38E44CBE" w:rsidR="00904B3A" w:rsidRPr="00BE5180" w:rsidRDefault="00904B3A" w:rsidP="00D164F8">
      <w:pPr>
        <w:pStyle w:val="ListParagraph"/>
        <w:numPr>
          <w:ilvl w:val="0"/>
          <w:numId w:val="2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상기 대상자중 교내 중복수혜 불가하며 국가장학금 수혜자 제외</w:t>
      </w:r>
      <w:r w:rsidR="00205BEF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="00205BEF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205BEF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등록금 한도 내에서 이중수혜 가능)</w:t>
      </w:r>
    </w:p>
    <w:p w14:paraId="4C6A475F" w14:textId="77777777" w:rsidR="003E740C" w:rsidRPr="00BE5180" w:rsidRDefault="003E740C" w:rsidP="003E740C">
      <w:pPr>
        <w:pStyle w:val="ListParagraph"/>
        <w:spacing w:line="374" w:lineRule="exact"/>
        <w:ind w:left="900"/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</w:pPr>
    </w:p>
    <w:p w14:paraId="6188B452" w14:textId="3F4538D6" w:rsidR="00D164F8" w:rsidRPr="00BE5180" w:rsidRDefault="00D164F8" w:rsidP="00D80AED">
      <w:pPr>
        <w:pStyle w:val="ListParagraph"/>
        <w:numPr>
          <w:ilvl w:val="0"/>
          <w:numId w:val="1"/>
        </w:numPr>
        <w:spacing w:line="374" w:lineRule="exact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선발인원 및 장학금 지급 규모</w:t>
      </w:r>
    </w:p>
    <w:p w14:paraId="5DA24FCB" w14:textId="685B5349" w:rsidR="00D164F8" w:rsidRPr="00BE5180" w:rsidRDefault="00205BEF" w:rsidP="00D164F8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중,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고등학생 및 </w:t>
      </w:r>
      <w:r w:rsidR="003E740C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학부생</w:t>
      </w:r>
      <w:r w:rsidR="003E740C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: 0 </w:t>
      </w:r>
      <w:r w:rsidR="003E740C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명</w:t>
      </w:r>
    </w:p>
    <w:p w14:paraId="38A44E49" w14:textId="1616D2E6" w:rsidR="003E740C" w:rsidRPr="00BE5180" w:rsidRDefault="003E740C" w:rsidP="00D164F8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지원금액: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등록금 전액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1인</w:t>
      </w:r>
      <w:r w:rsidR="0008620B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당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="00205BEF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60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만원 한도)</w:t>
      </w:r>
      <w:r w:rsidR="000F6822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,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반액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인</w:t>
      </w:r>
      <w:r w:rsidR="0008620B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당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80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만원 한도)</w:t>
      </w:r>
    </w:p>
    <w:p w14:paraId="48B3DBF6" w14:textId="0DD8191C" w:rsidR="00FF09F4" w:rsidRPr="00BE5180" w:rsidRDefault="00FF09F4" w:rsidP="00D164F8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단,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중고등학생은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50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만원 한도</w:t>
      </w:r>
    </w:p>
    <w:p w14:paraId="6ACF6BCF" w14:textId="77777777" w:rsidR="003E740C" w:rsidRPr="00BE5180" w:rsidRDefault="003E740C" w:rsidP="003E740C">
      <w:pPr>
        <w:pStyle w:val="ListParagraph"/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</w:p>
    <w:p w14:paraId="0F7E3F61" w14:textId="5A470167" w:rsidR="00D80AED" w:rsidRPr="00BE5180" w:rsidRDefault="00D80AED" w:rsidP="00D80AED">
      <w:pPr>
        <w:pStyle w:val="ListParagraph"/>
        <w:numPr>
          <w:ilvl w:val="0"/>
          <w:numId w:val="1"/>
        </w:numPr>
        <w:spacing w:line="374" w:lineRule="exact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신청기간:</w:t>
      </w:r>
      <w:r w:rsidR="00F55D1D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20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2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년 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10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월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6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일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BE5180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월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)</w:t>
      </w:r>
      <w:r w:rsidR="00F55D1D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~ 202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년</w:t>
      </w:r>
      <w:r w:rsidR="00693615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월</w:t>
      </w:r>
      <w:r w:rsidR="00BE5180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30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일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BE5180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목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)</w:t>
      </w:r>
    </w:p>
    <w:p w14:paraId="556A63E8" w14:textId="77777777" w:rsidR="003E740C" w:rsidRPr="00BE5180" w:rsidRDefault="003E740C" w:rsidP="003E740C">
      <w:pPr>
        <w:pStyle w:val="ListParagraph"/>
        <w:spacing w:line="374" w:lineRule="exact"/>
        <w:ind w:left="472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</w:p>
    <w:p w14:paraId="381C77C6" w14:textId="61C6D411" w:rsidR="00D80AED" w:rsidRPr="00BE5180" w:rsidRDefault="00D80AED" w:rsidP="00D80AED">
      <w:pPr>
        <w:pStyle w:val="ListParagraph"/>
        <w:numPr>
          <w:ilvl w:val="0"/>
          <w:numId w:val="1"/>
        </w:numPr>
        <w:spacing w:line="374" w:lineRule="exact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접수처: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이메일</w:t>
      </w:r>
      <w:r w:rsidR="00693615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:</w:t>
      </w:r>
      <w:r w:rsidR="00693615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="00FF09F4" w:rsidRPr="00BE5180">
        <w:rPr>
          <w:rFonts w:ascii="Arial" w:eastAsia="Dotum" w:hAnsi="Arial" w:cs="Arial"/>
          <w:b/>
          <w:bCs/>
          <w:sz w:val="24"/>
          <w:szCs w:val="24"/>
          <w:lang w:eastAsia="ko-KR"/>
        </w:rPr>
        <w:t>admin@hyobongsf.com</w:t>
      </w:r>
    </w:p>
    <w:p w14:paraId="43E1D1C3" w14:textId="5B05914B" w:rsidR="00D80AED" w:rsidRPr="00BE5180" w:rsidRDefault="00D80AED" w:rsidP="00D164F8">
      <w:pPr>
        <w:pStyle w:val="ListParagraph"/>
        <w:numPr>
          <w:ilvl w:val="0"/>
          <w:numId w:val="3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담당: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재단 이사장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조성욱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010-2795-0154, 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상임이사 </w:t>
      </w:r>
      <w:proofErr w:type="spellStart"/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전중석</w:t>
      </w:r>
      <w:proofErr w:type="spellEnd"/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010-9800-3003</w:t>
      </w:r>
    </w:p>
    <w:p w14:paraId="7FA3C1FC" w14:textId="77777777" w:rsidR="003E740C" w:rsidRPr="00BE5180" w:rsidRDefault="003E740C" w:rsidP="003E740C">
      <w:pPr>
        <w:pStyle w:val="ListParagraph"/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</w:p>
    <w:p w14:paraId="58DE539F" w14:textId="1AF888A3" w:rsidR="00693615" w:rsidRPr="00BE5180" w:rsidRDefault="00D80AED" w:rsidP="00D36119">
      <w:pPr>
        <w:pStyle w:val="ListParagraph"/>
        <w:numPr>
          <w:ilvl w:val="0"/>
          <w:numId w:val="1"/>
        </w:numPr>
        <w:spacing w:line="374" w:lineRule="exact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신청서</w:t>
      </w:r>
      <w:r w:rsidR="00693615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및 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제출</w:t>
      </w:r>
      <w:r w:rsidR="00693615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서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류:</w:t>
      </w:r>
      <w:r w:rsidR="00693615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</w:p>
    <w:p w14:paraId="1EB5F7FB" w14:textId="01C2EE11" w:rsidR="00D36119" w:rsidRPr="00BE5180" w:rsidRDefault="00693615" w:rsidP="00693615">
      <w:pPr>
        <w:pStyle w:val="ListParagraph"/>
        <w:spacing w:line="374" w:lineRule="exact"/>
        <w:ind w:left="472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모든 서류는 </w:t>
      </w:r>
      <w:r w:rsidR="003701B7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작성 후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s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can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또는 c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omputer file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로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e-mail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제출 요망)</w:t>
      </w:r>
    </w:p>
    <w:p w14:paraId="7665D0D2" w14:textId="6595E4B2" w:rsidR="00D80AED" w:rsidRPr="00BE5180" w:rsidRDefault="00D80AED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신청서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부: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="00D164F8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홈페이지 </w:t>
      </w:r>
      <w:r w:rsidR="00D164F8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“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장학생</w:t>
      </w:r>
      <w:r w:rsidR="00D164F8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선발</w:t>
      </w:r>
      <w:r w:rsidR="00D164F8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”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에서 다운로드후 작성)</w:t>
      </w:r>
    </w:p>
    <w:p w14:paraId="535342F8" w14:textId="6797AFBA" w:rsidR="00D36119" w:rsidRPr="00BE5180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주민등록등본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부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: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주민번호 뒷자리 미포함</w:t>
      </w:r>
    </w:p>
    <w:p w14:paraId="138E8011" w14:textId="334BE337" w:rsidR="00D36119" w:rsidRPr="00BE5180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자기소개서1부: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자기소개서는 지원분야와 상관없이 평가 시 중요한 배점자료가 되므로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,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가능한 자필 또는 워드문서로 충분히 작성</w:t>
      </w:r>
    </w:p>
    <w:p w14:paraId="2C34DC20" w14:textId="18296C77" w:rsidR="00D36119" w:rsidRPr="00BE5180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추천서1부: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반드시 학과 교수님의 </w:t>
      </w:r>
      <w:proofErr w:type="gramStart"/>
      <w:r w:rsidR="00BE5180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추천 받을</w:t>
      </w:r>
      <w:proofErr w:type="gramEnd"/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필요는 없으나,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친구나 친인척 등 이해관계인은 제외</w:t>
      </w:r>
    </w:p>
    <w:p w14:paraId="271C6EB1" w14:textId="6AE02256" w:rsidR="00D36119" w:rsidRPr="00BE5180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재학증명서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와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전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학년 성적증명서 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각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부</w:t>
      </w:r>
      <w:r w:rsidR="00D164F8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씩</w:t>
      </w:r>
    </w:p>
    <w:p w14:paraId="4A9F58BE" w14:textId="457CF309" w:rsidR="00D36119" w:rsidRPr="00BE5180" w:rsidRDefault="00D36119" w:rsidP="00D36119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세목별 과세증명서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부모 모두)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부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–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미과세 대상자일 경우 미과세증명서1부</w:t>
      </w:r>
    </w:p>
    <w:p w14:paraId="65846C18" w14:textId="77777777" w:rsidR="003E740C" w:rsidRPr="00BE5180" w:rsidRDefault="003E740C" w:rsidP="003E740C">
      <w:pPr>
        <w:pStyle w:val="ListParagraph"/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</w:p>
    <w:p w14:paraId="5620CBA7" w14:textId="69DED27B" w:rsidR="00D36119" w:rsidRPr="00BE5180" w:rsidRDefault="00530A55" w:rsidP="00D36119">
      <w:pPr>
        <w:pStyle w:val="ListParagraph"/>
        <w:numPr>
          <w:ilvl w:val="0"/>
          <w:numId w:val="1"/>
        </w:numPr>
        <w:spacing w:line="374" w:lineRule="exact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선발일정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및 선발기준</w:t>
      </w:r>
    </w:p>
    <w:p w14:paraId="243D97D8" w14:textId="0D8204C4" w:rsidR="00530A55" w:rsidRPr="00BE5180" w:rsidRDefault="00530A55" w:rsidP="00530A55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서류접수: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202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년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월 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30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일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목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)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자정까지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,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이메일 접수</w:t>
      </w:r>
    </w:p>
    <w:p w14:paraId="708A58E7" w14:textId="48F6C757" w:rsidR="00D164F8" w:rsidRPr="00BE5180" w:rsidRDefault="00D164F8" w:rsidP="00530A55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수혜</w:t>
      </w:r>
      <w:r w:rsidR="007E1AAE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대상자 선발 및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결과 공고: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20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2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년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12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월 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9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일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FF09F4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토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)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;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이메일 개별통보</w:t>
      </w:r>
    </w:p>
    <w:p w14:paraId="00F38F56" w14:textId="547B8B8F" w:rsidR="00D164F8" w:rsidRPr="00BE5180" w:rsidRDefault="00D164F8" w:rsidP="00530A55">
      <w:pPr>
        <w:pStyle w:val="ListParagraph"/>
        <w:numPr>
          <w:ilvl w:val="1"/>
          <w:numId w:val="1"/>
        </w:numPr>
        <w:spacing w:line="374" w:lineRule="exact"/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수여식 일정: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202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년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12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월 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15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일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금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)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: 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온라인 미팅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(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추후 공지 예정</w:t>
      </w:r>
      <w:r w:rsidR="00FF09F4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,</w:t>
      </w:r>
      <w:r w:rsidR="00FF09F4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="00FF09F4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변경가능)</w:t>
      </w:r>
    </w:p>
    <w:p w14:paraId="090C3AA2" w14:textId="4F6B5EC2" w:rsidR="00177544" w:rsidRPr="00BE5180" w:rsidRDefault="00D164F8" w:rsidP="00177544">
      <w:pPr>
        <w:pStyle w:val="ListParagraph"/>
        <w:numPr>
          <w:ilvl w:val="1"/>
          <w:numId w:val="1"/>
        </w:numPr>
        <w:ind w:left="900"/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장학금 수여: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202</w:t>
      </w:r>
      <w:r w:rsid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</w:t>
      </w:r>
      <w:r w:rsidR="00FF09F4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년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</w:t>
      </w:r>
      <w:r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12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월 </w:t>
      </w:r>
      <w:r w:rsidR="00F55D1D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26</w:t>
      </w:r>
      <w:r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일 </w:t>
      </w:r>
      <w:r w:rsidR="007E1AAE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이후 </w:t>
      </w:r>
      <w:r w:rsidR="00F55D1D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>31</w:t>
      </w:r>
      <w:r w:rsidR="007E1AAE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일</w:t>
      </w:r>
      <w:r w:rsidR="00F55D1D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 xml:space="preserve"> 이</w:t>
      </w:r>
      <w:r w:rsidR="007E1AAE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전:</w:t>
      </w:r>
      <w:r w:rsidR="007E1AAE" w:rsidRPr="00BE5180">
        <w:rPr>
          <w:rFonts w:ascii="Dotum" w:eastAsia="Dotum" w:hAnsi="Dotum" w:cs="Malgun Gothic"/>
          <w:b/>
          <w:bCs/>
          <w:sz w:val="24"/>
          <w:szCs w:val="24"/>
          <w:lang w:eastAsia="ko-KR"/>
        </w:rPr>
        <w:t xml:space="preserve"> </w:t>
      </w:r>
      <w:r w:rsidR="007E1AAE" w:rsidRPr="00BE5180">
        <w:rPr>
          <w:rFonts w:ascii="Dotum" w:eastAsia="Dotum" w:hAnsi="Dotum" w:cs="Malgun Gothic" w:hint="eastAsia"/>
          <w:b/>
          <w:bCs/>
          <w:sz w:val="24"/>
          <w:szCs w:val="24"/>
          <w:lang w:eastAsia="ko-KR"/>
        </w:rPr>
        <w:t>계좌이체 예정</w:t>
      </w:r>
    </w:p>
    <w:p w14:paraId="2D45E498" w14:textId="77777777" w:rsidR="007E1AAE" w:rsidRPr="00BE5180" w:rsidRDefault="007E1AAE" w:rsidP="00177544">
      <w:pPr>
        <w:pBdr>
          <w:bottom w:val="single" w:sz="24" w:space="1" w:color="808080" w:themeColor="background1" w:themeShade="80"/>
        </w:pBdr>
        <w:rPr>
          <w:rFonts w:ascii="Dotum" w:eastAsia="Dotum" w:hAnsi="Dotum" w:cs="Malgun Gothic"/>
          <w:b/>
          <w:bCs/>
          <w:sz w:val="24"/>
          <w:szCs w:val="24"/>
          <w:lang w:eastAsia="ko-KR"/>
        </w:rPr>
      </w:pPr>
    </w:p>
    <w:sectPr w:rsidR="007E1AAE" w:rsidRPr="00BE5180" w:rsidSect="00DB7855">
      <w:pgSz w:w="11906" w:h="16838" w:code="144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D0BA" w14:textId="77777777" w:rsidR="00BA73D5" w:rsidRDefault="00BA73D5" w:rsidP="00693615">
      <w:r>
        <w:separator/>
      </w:r>
    </w:p>
  </w:endnote>
  <w:endnote w:type="continuationSeparator" w:id="0">
    <w:p w14:paraId="531C720E" w14:textId="77777777" w:rsidR="00BA73D5" w:rsidRDefault="00BA73D5" w:rsidP="0069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Gaesung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3132" w14:textId="77777777" w:rsidR="00BA73D5" w:rsidRDefault="00BA73D5" w:rsidP="00693615">
      <w:r>
        <w:separator/>
      </w:r>
    </w:p>
  </w:footnote>
  <w:footnote w:type="continuationSeparator" w:id="0">
    <w:p w14:paraId="0A7379C8" w14:textId="77777777" w:rsidR="00BA73D5" w:rsidRDefault="00BA73D5" w:rsidP="0069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DAD"/>
    <w:multiLevelType w:val="hybridMultilevel"/>
    <w:tmpl w:val="19EE4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56DE3"/>
    <w:multiLevelType w:val="hybridMultilevel"/>
    <w:tmpl w:val="CFE62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550CBF"/>
    <w:multiLevelType w:val="hybridMultilevel"/>
    <w:tmpl w:val="13482642"/>
    <w:lvl w:ilvl="0" w:tplc="F1028EB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064766245">
    <w:abstractNumId w:val="2"/>
  </w:num>
  <w:num w:numId="2" w16cid:durableId="105462986">
    <w:abstractNumId w:val="0"/>
  </w:num>
  <w:num w:numId="3" w16cid:durableId="208201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B0"/>
    <w:rsid w:val="00047352"/>
    <w:rsid w:val="0008620B"/>
    <w:rsid w:val="000F6822"/>
    <w:rsid w:val="00177544"/>
    <w:rsid w:val="00205BEF"/>
    <w:rsid w:val="00345518"/>
    <w:rsid w:val="003701B7"/>
    <w:rsid w:val="003E740C"/>
    <w:rsid w:val="00530A55"/>
    <w:rsid w:val="005C6047"/>
    <w:rsid w:val="00693615"/>
    <w:rsid w:val="00796387"/>
    <w:rsid w:val="007E1AAE"/>
    <w:rsid w:val="00904B3A"/>
    <w:rsid w:val="00B5782B"/>
    <w:rsid w:val="00BA73D5"/>
    <w:rsid w:val="00BE5180"/>
    <w:rsid w:val="00C37B28"/>
    <w:rsid w:val="00CA34B0"/>
    <w:rsid w:val="00D164F8"/>
    <w:rsid w:val="00D254B4"/>
    <w:rsid w:val="00D36119"/>
    <w:rsid w:val="00D457C9"/>
    <w:rsid w:val="00D80AED"/>
    <w:rsid w:val="00D826CD"/>
    <w:rsid w:val="00DB7855"/>
    <w:rsid w:val="00DC3573"/>
    <w:rsid w:val="00F55D1D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6BDE9"/>
  <w15:chartTrackingRefBased/>
  <w15:docId w15:val="{EB0C8BCA-DAD1-4C8C-BF49-D6536085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2B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ED"/>
    <w:pPr>
      <w:ind w:left="720"/>
      <w:contextualSpacing/>
    </w:pPr>
  </w:style>
  <w:style w:type="table" w:styleId="TableGrid">
    <w:name w:val="Table Grid"/>
    <w:basedOn w:val="TableNormal"/>
    <w:uiPriority w:val="39"/>
    <w:rsid w:val="00D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1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3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1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Cho</dc:creator>
  <cp:keywords/>
  <dc:description/>
  <cp:lastModifiedBy>Sung Cho</cp:lastModifiedBy>
  <cp:revision>5</cp:revision>
  <cp:lastPrinted>2023-10-14T20:18:00Z</cp:lastPrinted>
  <dcterms:created xsi:type="dcterms:W3CDTF">2022-09-15T05:31:00Z</dcterms:created>
  <dcterms:modified xsi:type="dcterms:W3CDTF">2023-10-14T20:19:00Z</dcterms:modified>
</cp:coreProperties>
</file>